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4AB5" w14:textId="4EAFA22A" w:rsidR="00D25B51" w:rsidRPr="00E60BD6" w:rsidRDefault="00D25B51">
      <w:pPr>
        <w:rPr>
          <w:b/>
          <w:bCs/>
          <w:u w:val="single"/>
        </w:rPr>
      </w:pPr>
      <w:r>
        <w:rPr>
          <w:b/>
          <w:bCs/>
          <w:u w:val="single"/>
        </w:rPr>
        <w:t>Visual Thinking Strategy (</w:t>
      </w:r>
      <w:r w:rsidRPr="00D25B51">
        <w:rPr>
          <w:b/>
          <w:bCs/>
          <w:u w:val="single"/>
        </w:rPr>
        <w:t>VTS</w:t>
      </w:r>
      <w:r>
        <w:rPr>
          <w:b/>
          <w:bCs/>
          <w:u w:val="single"/>
        </w:rPr>
        <w:t>)</w:t>
      </w:r>
      <w:r w:rsidRPr="00D25B51">
        <w:rPr>
          <w:b/>
          <w:bCs/>
          <w:u w:val="single"/>
        </w:rPr>
        <w:t xml:space="preserve"> One</w:t>
      </w:r>
      <w:r>
        <w:rPr>
          <w:b/>
          <w:bCs/>
          <w:u w:val="single"/>
        </w:rPr>
        <w:t>-</w:t>
      </w:r>
      <w:r w:rsidRPr="00D25B51">
        <w:rPr>
          <w:b/>
          <w:bCs/>
          <w:u w:val="single"/>
        </w:rPr>
        <w:t>Pager</w:t>
      </w:r>
    </w:p>
    <w:p w14:paraId="2D4D24FF" w14:textId="1DE1AD80" w:rsidR="00D25B51" w:rsidRDefault="00D25B51">
      <w:r>
        <w:t>What is VTS?</w:t>
      </w:r>
      <w:bookmarkStart w:id="0" w:name="_GoBack"/>
      <w:bookmarkEnd w:id="0"/>
    </w:p>
    <w:p w14:paraId="75C9CBAF" w14:textId="7DE4DD00" w:rsidR="00D25B51" w:rsidRDefault="00D25B51" w:rsidP="00D25B51">
      <w:pPr>
        <w:pStyle w:val="ListParagraph"/>
        <w:numPr>
          <w:ilvl w:val="0"/>
          <w:numId w:val="1"/>
        </w:numPr>
      </w:pPr>
      <w:r>
        <w:t>VTS uses Art and/or visual text to teach visual literacy, critical thinking, and communication.</w:t>
      </w:r>
    </w:p>
    <w:p w14:paraId="4FFF37E5" w14:textId="0685D09C" w:rsidR="00D25B51" w:rsidRDefault="00D25B51" w:rsidP="00D25B51">
      <w:pPr>
        <w:pStyle w:val="ListParagraph"/>
        <w:numPr>
          <w:ilvl w:val="0"/>
          <w:numId w:val="1"/>
        </w:numPr>
      </w:pPr>
      <w:r>
        <w:t>Learning is stimulated by:</w:t>
      </w:r>
    </w:p>
    <w:p w14:paraId="56A09336" w14:textId="1F878648" w:rsidR="00D25B51" w:rsidRDefault="00D25B51" w:rsidP="00D25B51">
      <w:pPr>
        <w:pStyle w:val="ListParagraph"/>
        <w:numPr>
          <w:ilvl w:val="1"/>
          <w:numId w:val="1"/>
        </w:numPr>
      </w:pPr>
      <w:r>
        <w:t>Looking at visual text of increasing complexity.</w:t>
      </w:r>
    </w:p>
    <w:p w14:paraId="2D372EB5" w14:textId="769DA049" w:rsidR="00D25B51" w:rsidRDefault="00D25B51" w:rsidP="00D25B51">
      <w:pPr>
        <w:pStyle w:val="ListParagraph"/>
        <w:numPr>
          <w:ilvl w:val="1"/>
          <w:numId w:val="1"/>
        </w:numPr>
      </w:pPr>
      <w:r>
        <w:t>Answering developmentally based questions</w:t>
      </w:r>
      <w:r w:rsidR="00E60BD6">
        <w:t>.</w:t>
      </w:r>
    </w:p>
    <w:p w14:paraId="27693F02" w14:textId="02802D1E" w:rsidR="00D25B51" w:rsidRDefault="00D25B51" w:rsidP="00D25B51">
      <w:pPr>
        <w:pStyle w:val="ListParagraph"/>
        <w:numPr>
          <w:ilvl w:val="1"/>
          <w:numId w:val="1"/>
        </w:numPr>
      </w:pPr>
      <w:r>
        <w:t>Participating in teacher facilitated, peer group discussions</w:t>
      </w:r>
      <w:r w:rsidR="00E60BD6">
        <w:t>.</w:t>
      </w:r>
    </w:p>
    <w:p w14:paraId="0A4F84EF" w14:textId="77777777" w:rsidR="00DD1B8C" w:rsidRDefault="00DD1B8C" w:rsidP="000C3A97">
      <w:pPr>
        <w:pStyle w:val="ListParagraph"/>
        <w:ind w:left="1440"/>
      </w:pPr>
    </w:p>
    <w:p w14:paraId="6781265A" w14:textId="29E61701" w:rsidR="00D25B51" w:rsidRDefault="00D25B51" w:rsidP="00D25B51">
      <w:r>
        <w:t>What are the 3 Questions and their phrasing?</w:t>
      </w:r>
    </w:p>
    <w:p w14:paraId="7B0D3F07" w14:textId="38682320" w:rsidR="00D25B51" w:rsidRPr="00D25B51" w:rsidRDefault="00D25B51" w:rsidP="00D25B51">
      <w:pPr>
        <w:pStyle w:val="ListParagraph"/>
        <w:numPr>
          <w:ilvl w:val="0"/>
          <w:numId w:val="2"/>
        </w:numPr>
      </w:pPr>
      <w:r>
        <w:t xml:space="preserve">What is going on in this picture? </w:t>
      </w:r>
      <w:r>
        <w:rPr>
          <w:i/>
          <w:iCs/>
        </w:rPr>
        <w:t>This question encourages students to make a narrative of the picture.</w:t>
      </w:r>
    </w:p>
    <w:p w14:paraId="0E185426" w14:textId="448488C5" w:rsidR="00D25B51" w:rsidRPr="00D25B51" w:rsidRDefault="00D25B51" w:rsidP="00D25B51">
      <w:pPr>
        <w:pStyle w:val="ListParagraph"/>
        <w:numPr>
          <w:ilvl w:val="0"/>
          <w:numId w:val="2"/>
        </w:numPr>
      </w:pPr>
      <w:r>
        <w:t xml:space="preserve">What do you see that makes you say that? </w:t>
      </w:r>
      <w:r>
        <w:rPr>
          <w:i/>
          <w:iCs/>
        </w:rPr>
        <w:t>This question makes students provide evidence of their thinking.</w:t>
      </w:r>
    </w:p>
    <w:p w14:paraId="2B7FCFB9" w14:textId="5A1EBFE9" w:rsidR="00D25B51" w:rsidRPr="00D25B51" w:rsidRDefault="00D25B51" w:rsidP="00D25B51">
      <w:pPr>
        <w:pStyle w:val="ListParagraph"/>
        <w:numPr>
          <w:ilvl w:val="0"/>
          <w:numId w:val="2"/>
        </w:numPr>
      </w:pPr>
      <w:r>
        <w:t xml:space="preserve">What more can we find? </w:t>
      </w:r>
      <w:r>
        <w:rPr>
          <w:i/>
          <w:iCs/>
        </w:rPr>
        <w:t>This question opens to the discussion for others in the class.</w:t>
      </w:r>
    </w:p>
    <w:p w14:paraId="2CA338FD" w14:textId="7E8932BA" w:rsidR="00D63A62" w:rsidRDefault="00D25B51" w:rsidP="00776C37">
      <w:pPr>
        <w:pStyle w:val="ListParagraph"/>
        <w:numPr>
          <w:ilvl w:val="0"/>
          <w:numId w:val="2"/>
        </w:numPr>
      </w:pPr>
      <w:r>
        <w:t xml:space="preserve">It is important to phrase the questions exactly as written. For example, “What </w:t>
      </w:r>
      <w:r w:rsidRPr="00D25B51">
        <w:rPr>
          <w:b/>
          <w:bCs/>
          <w:i/>
          <w:iCs/>
          <w:u w:val="single"/>
        </w:rPr>
        <w:t>MORE</w:t>
      </w:r>
      <w:r>
        <w:t xml:space="preserve"> can we find” not, “What </w:t>
      </w:r>
      <w:r>
        <w:rPr>
          <w:b/>
          <w:bCs/>
          <w:i/>
          <w:iCs/>
          <w:u w:val="single"/>
        </w:rPr>
        <w:t>ELSE</w:t>
      </w:r>
      <w:r>
        <w:t xml:space="preserve"> can we find.” </w:t>
      </w:r>
    </w:p>
    <w:p w14:paraId="706BFC95" w14:textId="77777777" w:rsidR="000C3A97" w:rsidRDefault="000C3A97" w:rsidP="000C3A97">
      <w:pPr>
        <w:pStyle w:val="ListParagraph"/>
      </w:pPr>
    </w:p>
    <w:p w14:paraId="1AA49AF7" w14:textId="6507FB63" w:rsidR="00776C37" w:rsidRDefault="00776C37" w:rsidP="00D63A62">
      <w:r>
        <w:t>What does a VTS lesson look like?</w:t>
      </w:r>
    </w:p>
    <w:p w14:paraId="7E43EBB0" w14:textId="1726CD7C" w:rsidR="00EF6F37" w:rsidRDefault="00724E2F" w:rsidP="00EF6F37">
      <w:pPr>
        <w:pStyle w:val="ListParagraph"/>
        <w:numPr>
          <w:ilvl w:val="0"/>
          <w:numId w:val="6"/>
        </w:numPr>
      </w:pPr>
      <w:r>
        <w:t xml:space="preserve">Display </w:t>
      </w:r>
      <w:r w:rsidR="00EF6F37">
        <w:t>a relevant, interesting visual text</w:t>
      </w:r>
      <w:r>
        <w:t xml:space="preserve"> for the class</w:t>
      </w:r>
      <w:r w:rsidR="00363813">
        <w:t>.</w:t>
      </w:r>
    </w:p>
    <w:p w14:paraId="0DEC4C9B" w14:textId="104B7026" w:rsidR="00EF6F37" w:rsidRDefault="00EF6F37" w:rsidP="00EF6F37">
      <w:pPr>
        <w:pStyle w:val="ListParagraph"/>
        <w:numPr>
          <w:ilvl w:val="0"/>
          <w:numId w:val="6"/>
        </w:numPr>
      </w:pPr>
      <w:r>
        <w:t>“What is going on in this picture?”</w:t>
      </w:r>
    </w:p>
    <w:p w14:paraId="391A2684" w14:textId="3AAE40BB" w:rsidR="00EF6F37" w:rsidRDefault="008D2D1F" w:rsidP="00EF6F37">
      <w:pPr>
        <w:pStyle w:val="ListParagraph"/>
        <w:numPr>
          <w:ilvl w:val="0"/>
          <w:numId w:val="6"/>
        </w:numPr>
      </w:pPr>
      <w:r>
        <w:t>All</w:t>
      </w:r>
      <w:r w:rsidR="00363813">
        <w:t>ow</w:t>
      </w:r>
      <w:r>
        <w:t xml:space="preserve"> student</w:t>
      </w:r>
      <w:r w:rsidR="000A1E6F">
        <w:t>s</w:t>
      </w:r>
      <w:r>
        <w:t xml:space="preserve"> to respond</w:t>
      </w:r>
      <w:r w:rsidR="007B5878">
        <w:t>.</w:t>
      </w:r>
      <w:r>
        <w:t xml:space="preserve"> </w:t>
      </w:r>
      <w:r w:rsidR="007B5878">
        <w:t>P</w:t>
      </w:r>
      <w:r w:rsidR="00373EB0">
        <w:t>oint to and paraphrase wha</w:t>
      </w:r>
      <w:r>
        <w:t>t they say</w:t>
      </w:r>
      <w:r w:rsidR="00363813">
        <w:t>.</w:t>
      </w:r>
    </w:p>
    <w:p w14:paraId="0F5DE663" w14:textId="11A40D72" w:rsidR="00373EB0" w:rsidRDefault="00373EB0" w:rsidP="00EF6F37">
      <w:pPr>
        <w:pStyle w:val="ListParagraph"/>
        <w:numPr>
          <w:ilvl w:val="0"/>
          <w:numId w:val="6"/>
        </w:numPr>
      </w:pPr>
      <w:r>
        <w:t>“What do you see that makes you say that?”</w:t>
      </w:r>
    </w:p>
    <w:p w14:paraId="0CAB9366" w14:textId="72B5C99E" w:rsidR="00363813" w:rsidRDefault="00363813" w:rsidP="00363813">
      <w:pPr>
        <w:pStyle w:val="ListParagraph"/>
        <w:numPr>
          <w:ilvl w:val="0"/>
          <w:numId w:val="6"/>
        </w:numPr>
      </w:pPr>
      <w:r>
        <w:t>Allow student</w:t>
      </w:r>
      <w:r w:rsidR="000A1E6F">
        <w:t>s</w:t>
      </w:r>
      <w:r>
        <w:t xml:space="preserve"> to respond</w:t>
      </w:r>
      <w:r w:rsidR="007B5878">
        <w:t>. P</w:t>
      </w:r>
      <w:r>
        <w:t>oint to and paraphrase what they say.</w:t>
      </w:r>
    </w:p>
    <w:p w14:paraId="5DA482A3" w14:textId="65BF2C46" w:rsidR="00373EB0" w:rsidRDefault="0002184A" w:rsidP="00EF6F37">
      <w:pPr>
        <w:pStyle w:val="ListParagraph"/>
        <w:numPr>
          <w:ilvl w:val="0"/>
          <w:numId w:val="6"/>
        </w:numPr>
      </w:pPr>
      <w:r>
        <w:t>Connect areas of agreement/disagreement</w:t>
      </w:r>
      <w:r w:rsidR="003D7675">
        <w:t xml:space="preserve"> and </w:t>
      </w:r>
      <w:r>
        <w:t xml:space="preserve">emerging </w:t>
      </w:r>
      <w:r w:rsidR="003D7675">
        <w:t>points/topics, etc.</w:t>
      </w:r>
    </w:p>
    <w:p w14:paraId="594802A0" w14:textId="438EB9A9" w:rsidR="003D7675" w:rsidRDefault="00207EBE" w:rsidP="00EF6F37">
      <w:pPr>
        <w:pStyle w:val="ListParagraph"/>
        <w:numPr>
          <w:ilvl w:val="0"/>
          <w:numId w:val="6"/>
        </w:numPr>
      </w:pPr>
      <w:r>
        <w:t>“What more can we find?”</w:t>
      </w:r>
    </w:p>
    <w:p w14:paraId="55757364" w14:textId="5D052F97" w:rsidR="00051D75" w:rsidRDefault="00051D75" w:rsidP="00EF6F37">
      <w:pPr>
        <w:pStyle w:val="ListParagraph"/>
        <w:numPr>
          <w:ilvl w:val="0"/>
          <w:numId w:val="6"/>
        </w:numPr>
      </w:pPr>
      <w:r>
        <w:t>Repeat as needed</w:t>
      </w:r>
    </w:p>
    <w:p w14:paraId="05537C42" w14:textId="77777777" w:rsidR="00207EBE" w:rsidRDefault="00207EBE" w:rsidP="00D25B51"/>
    <w:p w14:paraId="1B167FD0" w14:textId="7F980061" w:rsidR="00D25B51" w:rsidRDefault="00D25B51" w:rsidP="00D25B51">
      <w:r>
        <w:t>What are practical applications of VTS?</w:t>
      </w:r>
    </w:p>
    <w:p w14:paraId="5B61E0C3" w14:textId="711149A2" w:rsidR="00D25B51" w:rsidRDefault="00D25B51" w:rsidP="00D25B51">
      <w:pPr>
        <w:pStyle w:val="ListParagraph"/>
        <w:numPr>
          <w:ilvl w:val="0"/>
          <w:numId w:val="3"/>
        </w:numPr>
      </w:pPr>
      <w:r>
        <w:t xml:space="preserve">Anticipatory or previewing activity </w:t>
      </w:r>
    </w:p>
    <w:p w14:paraId="3F42D2A6" w14:textId="1D5959F7" w:rsidR="00D25B51" w:rsidRDefault="00D25B51" w:rsidP="00D25B51">
      <w:pPr>
        <w:pStyle w:val="ListParagraph"/>
        <w:numPr>
          <w:ilvl w:val="0"/>
          <w:numId w:val="3"/>
        </w:numPr>
      </w:pPr>
      <w:r>
        <w:t>Bell ringer</w:t>
      </w:r>
    </w:p>
    <w:p w14:paraId="07DD205E" w14:textId="17E10D69" w:rsidR="00D25B51" w:rsidRDefault="00E60BD6" w:rsidP="00D25B51">
      <w:pPr>
        <w:pStyle w:val="ListParagraph"/>
        <w:numPr>
          <w:ilvl w:val="0"/>
          <w:numId w:val="3"/>
        </w:numPr>
      </w:pPr>
      <w:r>
        <w:t xml:space="preserve">Lead-in for a text based primary source activity </w:t>
      </w:r>
    </w:p>
    <w:p w14:paraId="4731CC4E" w14:textId="79D1B1CB" w:rsidR="00E60BD6" w:rsidRDefault="00E60BD6" w:rsidP="00E60BD6">
      <w:pPr>
        <w:pStyle w:val="ListParagraph"/>
        <w:numPr>
          <w:ilvl w:val="0"/>
          <w:numId w:val="3"/>
        </w:numPr>
      </w:pPr>
      <w:r>
        <w:t>Historical photograph, political cartoon, Art, or other visual text discussion</w:t>
      </w:r>
    </w:p>
    <w:p w14:paraId="01B5EBF7" w14:textId="2A4BEF7F" w:rsidR="00E60BD6" w:rsidRDefault="00E60BD6" w:rsidP="00E60BD6">
      <w:pPr>
        <w:pStyle w:val="ListParagraph"/>
        <w:numPr>
          <w:ilvl w:val="0"/>
          <w:numId w:val="3"/>
        </w:numPr>
      </w:pPr>
      <w:r>
        <w:t>Short-answer prompt</w:t>
      </w:r>
    </w:p>
    <w:p w14:paraId="2D2677C3" w14:textId="16CF1FF6" w:rsidR="00E60BD6" w:rsidRDefault="00E60BD6" w:rsidP="00E60BD6">
      <w:pPr>
        <w:pStyle w:val="ListParagraph"/>
        <w:numPr>
          <w:ilvl w:val="0"/>
          <w:numId w:val="3"/>
        </w:numPr>
      </w:pPr>
      <w:r>
        <w:t>Fun change-up</w:t>
      </w:r>
    </w:p>
    <w:p w14:paraId="6ACCC326" w14:textId="4A65586B" w:rsidR="00C42690" w:rsidRDefault="00C42690" w:rsidP="002F004C"/>
    <w:p w14:paraId="2CFDD850" w14:textId="77777777" w:rsidR="002F004C" w:rsidRDefault="002F004C" w:rsidP="002F004C"/>
    <w:p w14:paraId="2E459B6F" w14:textId="77777777" w:rsidR="00051D75" w:rsidRDefault="00051D75" w:rsidP="00E60BD6">
      <w:pPr>
        <w:spacing w:line="240" w:lineRule="auto"/>
      </w:pPr>
    </w:p>
    <w:p w14:paraId="51243CC6" w14:textId="154C6183" w:rsidR="00E60BD6" w:rsidRDefault="00E60BD6" w:rsidP="00E60BD6">
      <w:pPr>
        <w:spacing w:line="240" w:lineRule="auto"/>
      </w:pPr>
      <w:r>
        <w:lastRenderedPageBreak/>
        <w:t>What were the images from the presentation?</w:t>
      </w:r>
    </w:p>
    <w:p w14:paraId="763C50F1" w14:textId="77777777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>The Gulf Stream, Winslow Homer, 1906</w:t>
      </w:r>
    </w:p>
    <w:p w14:paraId="02FA25AA" w14:textId="77777777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 xml:space="preserve">Oath of the </w:t>
      </w:r>
      <w:proofErr w:type="spellStart"/>
      <w:r>
        <w:t>Horatii</w:t>
      </w:r>
      <w:proofErr w:type="spellEnd"/>
      <w:r>
        <w:t>, Jacques-Louis David, 1784</w:t>
      </w:r>
    </w:p>
    <w:p w14:paraId="5183A4D4" w14:textId="77777777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>New Apartment Provided by the State, Soviet Union, 1952</w:t>
      </w:r>
    </w:p>
    <w:p w14:paraId="42572A17" w14:textId="77777777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>Grissom and Young, Norman Rockwell, 1962</w:t>
      </w:r>
    </w:p>
    <w:p w14:paraId="24F6935E" w14:textId="77777777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 xml:space="preserve">Trolley, New Orleans, from </w:t>
      </w:r>
      <w:r>
        <w:rPr>
          <w:i/>
          <w:iCs/>
        </w:rPr>
        <w:t xml:space="preserve">The Americans, </w:t>
      </w:r>
      <w:r>
        <w:t>Robert Frank, 1958</w:t>
      </w:r>
    </w:p>
    <w:p w14:paraId="5DB5FEDB" w14:textId="3A6102D1" w:rsidR="00E60BD6" w:rsidRDefault="00E60BD6" w:rsidP="00E60BD6">
      <w:pPr>
        <w:pStyle w:val="ListParagraph"/>
        <w:numPr>
          <w:ilvl w:val="0"/>
          <w:numId w:val="4"/>
        </w:numPr>
        <w:spacing w:line="240" w:lineRule="auto"/>
      </w:pPr>
      <w:r>
        <w:t xml:space="preserve">Covered Car, Long Beach California, from </w:t>
      </w:r>
      <w:r>
        <w:rPr>
          <w:i/>
          <w:iCs/>
        </w:rPr>
        <w:t xml:space="preserve">The Americans, </w:t>
      </w:r>
      <w:r>
        <w:t>Robert Frank, 1958</w:t>
      </w:r>
    </w:p>
    <w:p w14:paraId="69401C97" w14:textId="77777777" w:rsidR="002F004C" w:rsidRDefault="002F004C" w:rsidP="00E60BD6"/>
    <w:p w14:paraId="1CDCB092" w14:textId="1BA6CE2C" w:rsidR="00E60BD6" w:rsidRDefault="00E60BD6" w:rsidP="00E60BD6">
      <w:r>
        <w:t>Where can I get more information?</w:t>
      </w:r>
    </w:p>
    <w:p w14:paraId="6B7505CF" w14:textId="30C84982" w:rsidR="00E60BD6" w:rsidRDefault="00E60BD6" w:rsidP="00E60BD6">
      <w:pPr>
        <w:pStyle w:val="ListParagraph"/>
        <w:numPr>
          <w:ilvl w:val="0"/>
          <w:numId w:val="5"/>
        </w:numPr>
      </w:pPr>
      <w:r w:rsidRPr="007D5F5D">
        <w:rPr>
          <w:u w:val="single"/>
        </w:rPr>
        <w:t>Visual Thinking Strategies: Using Art to deepen learning across school disciplines</w:t>
      </w:r>
      <w:r>
        <w:t xml:space="preserve">, Phillip </w:t>
      </w:r>
      <w:proofErr w:type="spellStart"/>
      <w:r>
        <w:t>Yenawine</w:t>
      </w:r>
      <w:proofErr w:type="spellEnd"/>
      <w:r>
        <w:t>, 2014</w:t>
      </w:r>
    </w:p>
    <w:p w14:paraId="1157B00B" w14:textId="1FB54E11" w:rsidR="00207EBE" w:rsidRDefault="00E60BD6" w:rsidP="00207EBE">
      <w:pPr>
        <w:pStyle w:val="ListParagraph"/>
        <w:numPr>
          <w:ilvl w:val="1"/>
          <w:numId w:val="5"/>
        </w:numPr>
      </w:pPr>
      <w:r>
        <w:t>$30 on Amazon</w:t>
      </w:r>
      <w:r w:rsidR="00207EBE">
        <w:t xml:space="preserve">, </w:t>
      </w:r>
      <w:r>
        <w:t>Chapters 1 and 2 are the most important</w:t>
      </w:r>
    </w:p>
    <w:p w14:paraId="1405892B" w14:textId="77777777" w:rsidR="003A5F85" w:rsidRDefault="00532871" w:rsidP="00207EBE">
      <w:pPr>
        <w:pStyle w:val="ListParagraph"/>
        <w:numPr>
          <w:ilvl w:val="0"/>
          <w:numId w:val="5"/>
        </w:numPr>
      </w:pPr>
      <w:r>
        <w:t>Visual Thinking Strategy website</w:t>
      </w:r>
    </w:p>
    <w:p w14:paraId="0980A23E" w14:textId="720DBC81" w:rsidR="00207EBE" w:rsidRDefault="00532871" w:rsidP="003A5F85">
      <w:pPr>
        <w:pStyle w:val="ListParagraph"/>
        <w:numPr>
          <w:ilvl w:val="1"/>
          <w:numId w:val="5"/>
        </w:numPr>
      </w:pPr>
      <w:r>
        <w:t xml:space="preserve">www.vtshome.org </w:t>
      </w:r>
    </w:p>
    <w:p w14:paraId="7B14299A" w14:textId="515BC300" w:rsidR="00D25B51" w:rsidRDefault="00D25B51" w:rsidP="00D25B51"/>
    <w:p w14:paraId="4854B8C8" w14:textId="6AB852B9" w:rsidR="007E5054" w:rsidRDefault="007E5054" w:rsidP="00D25B51">
      <w:r>
        <w:t>Who was the presenter?</w:t>
      </w:r>
    </w:p>
    <w:p w14:paraId="3C4A71F4" w14:textId="7C18D196" w:rsidR="007E5054" w:rsidRDefault="007E5054" w:rsidP="007E5054">
      <w:pPr>
        <w:pStyle w:val="ListParagraph"/>
        <w:numPr>
          <w:ilvl w:val="0"/>
          <w:numId w:val="7"/>
        </w:numPr>
      </w:pPr>
      <w:r>
        <w:t>Adam Klaskow</w:t>
      </w:r>
    </w:p>
    <w:p w14:paraId="40E11264" w14:textId="77777777" w:rsidR="003526B8" w:rsidRDefault="003526B8" w:rsidP="003526B8">
      <w:pPr>
        <w:pStyle w:val="ListParagraph"/>
      </w:pPr>
      <w:r>
        <w:t>Curriculum Specialist, Pinellas Gulf Coast Academy</w:t>
      </w:r>
    </w:p>
    <w:p w14:paraId="5F2D521D" w14:textId="33CE0B16" w:rsidR="007E5054" w:rsidRPr="00D25B51" w:rsidRDefault="003526B8" w:rsidP="003526B8">
      <w:pPr>
        <w:pStyle w:val="ListParagraph"/>
      </w:pPr>
      <w:r>
        <w:t xml:space="preserve">klaskowa@pcsb.org </w:t>
      </w:r>
    </w:p>
    <w:sectPr w:rsidR="007E5054" w:rsidRPr="00D2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CCE"/>
    <w:multiLevelType w:val="hybridMultilevel"/>
    <w:tmpl w:val="7B5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D9C"/>
    <w:multiLevelType w:val="hybridMultilevel"/>
    <w:tmpl w:val="AD4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1CD"/>
    <w:multiLevelType w:val="hybridMultilevel"/>
    <w:tmpl w:val="A9CA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5E6"/>
    <w:multiLevelType w:val="hybridMultilevel"/>
    <w:tmpl w:val="DBD2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321E"/>
    <w:multiLevelType w:val="hybridMultilevel"/>
    <w:tmpl w:val="E17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5A6"/>
    <w:multiLevelType w:val="hybridMultilevel"/>
    <w:tmpl w:val="A8A8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544"/>
    <w:multiLevelType w:val="hybridMultilevel"/>
    <w:tmpl w:val="F84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51"/>
    <w:rsid w:val="0002184A"/>
    <w:rsid w:val="00051D75"/>
    <w:rsid w:val="000A1E6F"/>
    <w:rsid w:val="000C3A97"/>
    <w:rsid w:val="00207EBE"/>
    <w:rsid w:val="002F004C"/>
    <w:rsid w:val="003526B8"/>
    <w:rsid w:val="00363813"/>
    <w:rsid w:val="00373EB0"/>
    <w:rsid w:val="003A5F85"/>
    <w:rsid w:val="003D7675"/>
    <w:rsid w:val="004C4967"/>
    <w:rsid w:val="00532871"/>
    <w:rsid w:val="00724E2F"/>
    <w:rsid w:val="00776C37"/>
    <w:rsid w:val="007B5878"/>
    <w:rsid w:val="007E5054"/>
    <w:rsid w:val="008D2D1F"/>
    <w:rsid w:val="00B222D5"/>
    <w:rsid w:val="00C414AD"/>
    <w:rsid w:val="00C42690"/>
    <w:rsid w:val="00D25B51"/>
    <w:rsid w:val="00D63A62"/>
    <w:rsid w:val="00DD1B8C"/>
    <w:rsid w:val="00E60BD6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A24A"/>
  <w15:chartTrackingRefBased/>
  <w15:docId w15:val="{464FDB59-494F-4953-9EC9-BA70BD3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34" ma:contentTypeDescription="Create a new document." ma:contentTypeScope="" ma:versionID="65b49f8a75117575437d0b44b89d7d85">
  <xsd:schema xmlns:xsd="http://www.w3.org/2001/XMLSchema" xmlns:xs="http://www.w3.org/2001/XMLSchema" xmlns:p="http://schemas.microsoft.com/office/2006/metadata/properties" xmlns:ns3="470e3eb8-2c6e-4173-8601-803ae60d320b" xmlns:ns4="bfa61328-a57b-4abf-9956-9c179249eabe" targetNamespace="http://schemas.microsoft.com/office/2006/metadata/properties" ma:root="true" ma:fieldsID="a46058f79b2afd4b0840927a8fc049c1" ns3:_="" ns4:_="">
    <xsd:import namespace="470e3eb8-2c6e-4173-8601-803ae60d320b"/>
    <xsd:import namespace="bfa61328-a57b-4abf-9956-9c179249e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ediaServiceOCR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1328-a57b-4abf-9956-9c179249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70e3eb8-2c6e-4173-8601-803ae60d320b" xsi:nil="true"/>
    <IsNotebookLocked xmlns="470e3eb8-2c6e-4173-8601-803ae60d320b" xsi:nil="true"/>
    <LMS_Mappings xmlns="470e3eb8-2c6e-4173-8601-803ae60d320b" xsi:nil="true"/>
    <Is_Collaboration_Space_Locked xmlns="470e3eb8-2c6e-4173-8601-803ae60d320b" xsi:nil="true"/>
    <Has_Teacher_Only_SectionGroup xmlns="470e3eb8-2c6e-4173-8601-803ae60d320b" xsi:nil="true"/>
    <Owner xmlns="470e3eb8-2c6e-4173-8601-803ae60d320b">
      <UserInfo>
        <DisplayName/>
        <AccountId xsi:nil="true"/>
        <AccountType/>
      </UserInfo>
    </Owner>
    <Invited_Teachers xmlns="470e3eb8-2c6e-4173-8601-803ae60d320b" xsi:nil="true"/>
    <TeamsChannelId xmlns="470e3eb8-2c6e-4173-8601-803ae60d320b" xsi:nil="true"/>
    <DefaultSectionNames xmlns="470e3eb8-2c6e-4173-8601-803ae60d320b" xsi:nil="true"/>
    <Templates xmlns="470e3eb8-2c6e-4173-8601-803ae60d320b" xsi:nil="true"/>
    <NotebookType xmlns="470e3eb8-2c6e-4173-8601-803ae60d320b" xsi:nil="true"/>
    <Distribution_Groups xmlns="470e3eb8-2c6e-4173-8601-803ae60d320b" xsi:nil="true"/>
    <AppVersion xmlns="470e3eb8-2c6e-4173-8601-803ae60d320b" xsi:nil="true"/>
    <Self_Registration_Enabled xmlns="470e3eb8-2c6e-4173-8601-803ae60d320b" xsi:nil="true"/>
    <Math_Settings xmlns="470e3eb8-2c6e-4173-8601-803ae60d320b" xsi:nil="true"/>
    <Invited_Students xmlns="470e3eb8-2c6e-4173-8601-803ae60d320b" xsi:nil="true"/>
    <Teams_Channel_Section_Location xmlns="470e3eb8-2c6e-4173-8601-803ae60d320b" xsi:nil="true"/>
    <FolderType xmlns="470e3eb8-2c6e-4173-8601-803ae60d320b" xsi:nil="true"/>
    <Teachers xmlns="470e3eb8-2c6e-4173-8601-803ae60d320b">
      <UserInfo>
        <DisplayName/>
        <AccountId xsi:nil="true"/>
        <AccountType/>
      </UserInfo>
    </Teachers>
    <Students xmlns="470e3eb8-2c6e-4173-8601-803ae60d320b">
      <UserInfo>
        <DisplayName/>
        <AccountId xsi:nil="true"/>
        <AccountType/>
      </UserInfo>
    </Students>
    <Student_Groups xmlns="470e3eb8-2c6e-4173-8601-803ae60d32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E17A2D9-23FF-43AA-8EA0-05530FAC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bfa61328-a57b-4abf-9956-9c179249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5B70-B23E-4D11-83D5-35934FA29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7DF8C-0EF4-4F72-A30E-D9C6881E5866}">
  <ds:schemaRefs>
    <ds:schemaRef ds:uri="http://schemas.microsoft.com/office/2006/metadata/properties"/>
    <ds:schemaRef ds:uri="http://schemas.microsoft.com/office/infopath/2007/PartnerControls"/>
    <ds:schemaRef ds:uri="470e3eb8-2c6e-4173-8601-803ae60d32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Klaskow Adam</dc:creator>
  <cp:keywords/>
  <dc:description/>
  <cp:lastModifiedBy>Klaskow Adam</cp:lastModifiedBy>
  <cp:revision>23</cp:revision>
  <dcterms:created xsi:type="dcterms:W3CDTF">2023-01-09T12:36:00Z</dcterms:created>
  <dcterms:modified xsi:type="dcterms:W3CDTF">2023-01-26T13:41:00Z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